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3C7EC" w14:textId="23BBAAAE" w:rsidR="006E4E8C" w:rsidRPr="00DA3AA0" w:rsidRDefault="006E4E8C" w:rsidP="006E4E8C">
      <w:pPr>
        <w:pStyle w:val="NoSpacing"/>
        <w:jc w:val="center"/>
        <w:rPr>
          <w:rFonts w:ascii="Arial" w:hAnsi="Arial" w:cs="Arial"/>
          <w:b/>
          <w:sz w:val="28"/>
          <w:szCs w:val="28"/>
          <w:u w:val="single"/>
        </w:rPr>
      </w:pPr>
      <w:r w:rsidRPr="00DA3AA0">
        <w:rPr>
          <w:rFonts w:ascii="Arial" w:hAnsi="Arial" w:cs="Arial"/>
          <w:b/>
          <w:sz w:val="28"/>
          <w:szCs w:val="28"/>
          <w:u w:val="single"/>
        </w:rPr>
        <w:t xml:space="preserve">PLYMOUTH AND DISTRICT TENNIS </w:t>
      </w:r>
    </w:p>
    <w:p w14:paraId="08C96F65" w14:textId="77777777" w:rsidR="006E4E8C" w:rsidRPr="00DA3AA0" w:rsidRDefault="006E4E8C" w:rsidP="006E4E8C">
      <w:pPr>
        <w:pStyle w:val="NoSpacing"/>
        <w:jc w:val="center"/>
        <w:rPr>
          <w:rFonts w:ascii="Arial" w:hAnsi="Arial" w:cs="Arial"/>
          <w:b/>
          <w:sz w:val="28"/>
          <w:szCs w:val="28"/>
          <w:u w:val="single"/>
        </w:rPr>
      </w:pPr>
    </w:p>
    <w:p w14:paraId="32C3342F" w14:textId="5EFD96F4" w:rsidR="006E4E8C" w:rsidRPr="00DA3AA0" w:rsidRDefault="006E4E8C" w:rsidP="006E4E8C">
      <w:pPr>
        <w:pStyle w:val="NoSpacing"/>
        <w:jc w:val="center"/>
        <w:rPr>
          <w:rFonts w:ascii="Arial" w:hAnsi="Arial" w:cs="Arial"/>
          <w:bCs/>
          <w:sz w:val="24"/>
          <w:szCs w:val="24"/>
          <w:u w:val="single"/>
        </w:rPr>
      </w:pPr>
      <w:r w:rsidRPr="00DA3AA0">
        <w:rPr>
          <w:rFonts w:ascii="Arial" w:hAnsi="Arial" w:cs="Arial"/>
          <w:b/>
          <w:sz w:val="28"/>
          <w:szCs w:val="28"/>
          <w:u w:val="single"/>
        </w:rPr>
        <w:t>CONSTITUTION</w:t>
      </w:r>
    </w:p>
    <w:p w14:paraId="05B5B549" w14:textId="77777777" w:rsidR="006E4E8C" w:rsidRPr="00DA3AA0" w:rsidRDefault="006E4E8C" w:rsidP="006E4E8C">
      <w:pPr>
        <w:pStyle w:val="NoSpacing"/>
        <w:jc w:val="both"/>
        <w:rPr>
          <w:rFonts w:ascii="Arial" w:hAnsi="Arial" w:cs="Arial"/>
          <w:b/>
          <w:sz w:val="28"/>
          <w:szCs w:val="28"/>
          <w:u w:val="single"/>
        </w:rPr>
      </w:pPr>
    </w:p>
    <w:p w14:paraId="2874E30C" w14:textId="4C30134D" w:rsidR="006E4E8C" w:rsidRPr="00DA3AA0" w:rsidRDefault="006E4E8C" w:rsidP="00490A1C">
      <w:pPr>
        <w:pStyle w:val="NoSpacing"/>
        <w:numPr>
          <w:ilvl w:val="0"/>
          <w:numId w:val="4"/>
        </w:numPr>
        <w:tabs>
          <w:tab w:val="left" w:pos="993"/>
        </w:tabs>
        <w:jc w:val="both"/>
        <w:rPr>
          <w:rFonts w:ascii="Arial" w:hAnsi="Arial" w:cs="Arial"/>
          <w:b/>
          <w:sz w:val="24"/>
          <w:szCs w:val="24"/>
        </w:rPr>
      </w:pPr>
      <w:r w:rsidRPr="00DA3AA0">
        <w:rPr>
          <w:rFonts w:ascii="Arial" w:hAnsi="Arial" w:cs="Arial"/>
          <w:b/>
          <w:sz w:val="24"/>
          <w:szCs w:val="24"/>
          <w:u w:val="single"/>
        </w:rPr>
        <w:t>COMPETITIONS</w:t>
      </w:r>
    </w:p>
    <w:p w14:paraId="7033C0F0" w14:textId="77777777" w:rsidR="006E4E8C" w:rsidRPr="00DA3AA0" w:rsidRDefault="006E4E8C" w:rsidP="006E4E8C">
      <w:pPr>
        <w:pStyle w:val="NoSpacing"/>
        <w:tabs>
          <w:tab w:val="left" w:pos="993"/>
        </w:tabs>
        <w:jc w:val="both"/>
        <w:rPr>
          <w:rFonts w:ascii="Arial" w:hAnsi="Arial" w:cs="Arial"/>
          <w:sz w:val="24"/>
          <w:szCs w:val="24"/>
        </w:rPr>
      </w:pPr>
    </w:p>
    <w:p w14:paraId="7994575E" w14:textId="11909422" w:rsidR="00490A1C" w:rsidRPr="00DA3AA0" w:rsidRDefault="006E4E8C" w:rsidP="00490A1C">
      <w:pPr>
        <w:pStyle w:val="NoSpacing"/>
        <w:numPr>
          <w:ilvl w:val="0"/>
          <w:numId w:val="7"/>
        </w:numPr>
        <w:tabs>
          <w:tab w:val="left" w:pos="993"/>
        </w:tabs>
        <w:jc w:val="both"/>
        <w:rPr>
          <w:rFonts w:ascii="Arial" w:hAnsi="Arial" w:cs="Arial"/>
          <w:sz w:val="24"/>
          <w:szCs w:val="24"/>
        </w:rPr>
      </w:pPr>
      <w:r w:rsidRPr="00DA3AA0">
        <w:rPr>
          <w:rFonts w:ascii="Arial" w:hAnsi="Arial" w:cs="Arial"/>
          <w:sz w:val="24"/>
          <w:szCs w:val="24"/>
        </w:rPr>
        <w:t xml:space="preserve">P&amp;D Tennis </w:t>
      </w:r>
      <w:r w:rsidR="00490A1C" w:rsidRPr="00DA3AA0">
        <w:rPr>
          <w:rFonts w:ascii="Arial" w:hAnsi="Arial" w:cs="Arial"/>
          <w:sz w:val="24"/>
          <w:szCs w:val="24"/>
        </w:rPr>
        <w:t xml:space="preserve">shall </w:t>
      </w:r>
      <w:r w:rsidRPr="00DA3AA0">
        <w:rPr>
          <w:rFonts w:ascii="Arial" w:hAnsi="Arial" w:cs="Arial"/>
          <w:sz w:val="24"/>
          <w:szCs w:val="24"/>
        </w:rPr>
        <w:t>organise f</w:t>
      </w:r>
      <w:r w:rsidR="004C369F" w:rsidRPr="00DA3AA0">
        <w:rPr>
          <w:rFonts w:ascii="Arial" w:hAnsi="Arial" w:cs="Arial"/>
          <w:sz w:val="24"/>
          <w:szCs w:val="24"/>
        </w:rPr>
        <w:t>ive</w:t>
      </w:r>
      <w:r w:rsidRPr="00DA3AA0">
        <w:rPr>
          <w:rFonts w:ascii="Arial" w:hAnsi="Arial" w:cs="Arial"/>
          <w:sz w:val="24"/>
          <w:szCs w:val="24"/>
        </w:rPr>
        <w:t xml:space="preserve"> events: a junior league, a senior league, a championship</w:t>
      </w:r>
      <w:r w:rsidR="004C369F" w:rsidRPr="00DA3AA0">
        <w:rPr>
          <w:rFonts w:ascii="Arial" w:hAnsi="Arial" w:cs="Arial"/>
          <w:sz w:val="24"/>
          <w:szCs w:val="24"/>
        </w:rPr>
        <w:t>,</w:t>
      </w:r>
      <w:r w:rsidRPr="00DA3AA0">
        <w:rPr>
          <w:rFonts w:ascii="Arial" w:hAnsi="Arial" w:cs="Arial"/>
          <w:sz w:val="24"/>
          <w:szCs w:val="24"/>
        </w:rPr>
        <w:t xml:space="preserve"> a </w:t>
      </w:r>
      <w:r w:rsidR="002761C3" w:rsidRPr="00DA3AA0">
        <w:rPr>
          <w:rFonts w:ascii="Arial" w:hAnsi="Arial" w:cs="Arial"/>
          <w:sz w:val="24"/>
          <w:szCs w:val="24"/>
        </w:rPr>
        <w:t>knockout</w:t>
      </w:r>
      <w:r w:rsidRPr="00DA3AA0">
        <w:rPr>
          <w:rFonts w:ascii="Arial" w:hAnsi="Arial" w:cs="Arial"/>
          <w:sz w:val="24"/>
          <w:szCs w:val="24"/>
        </w:rPr>
        <w:t xml:space="preserve"> cup</w:t>
      </w:r>
      <w:r w:rsidR="004C369F" w:rsidRPr="00DA3AA0">
        <w:rPr>
          <w:rFonts w:ascii="Arial" w:hAnsi="Arial" w:cs="Arial"/>
          <w:sz w:val="24"/>
          <w:szCs w:val="24"/>
        </w:rPr>
        <w:t xml:space="preserve"> and a presentation night</w:t>
      </w:r>
      <w:r w:rsidRPr="00DA3AA0">
        <w:rPr>
          <w:rFonts w:ascii="Arial" w:hAnsi="Arial" w:cs="Arial"/>
          <w:sz w:val="24"/>
          <w:szCs w:val="24"/>
        </w:rPr>
        <w:t>.  Each of the</w:t>
      </w:r>
      <w:r w:rsidR="004C369F" w:rsidRPr="00DA3AA0">
        <w:rPr>
          <w:rFonts w:ascii="Arial" w:hAnsi="Arial" w:cs="Arial"/>
          <w:sz w:val="24"/>
          <w:szCs w:val="24"/>
        </w:rPr>
        <w:t xml:space="preserve"> competitive </w:t>
      </w:r>
      <w:r w:rsidRPr="00DA3AA0">
        <w:rPr>
          <w:rFonts w:ascii="Arial" w:hAnsi="Arial" w:cs="Arial"/>
          <w:sz w:val="24"/>
          <w:szCs w:val="24"/>
        </w:rPr>
        <w:t xml:space="preserve">events </w:t>
      </w:r>
      <w:r w:rsidR="00490A1C" w:rsidRPr="00DA3AA0">
        <w:rPr>
          <w:rFonts w:ascii="Arial" w:hAnsi="Arial" w:cs="Arial"/>
          <w:sz w:val="24"/>
          <w:szCs w:val="24"/>
        </w:rPr>
        <w:t>will have</w:t>
      </w:r>
      <w:r w:rsidRPr="00DA3AA0">
        <w:rPr>
          <w:rFonts w:ascii="Arial" w:hAnsi="Arial" w:cs="Arial"/>
          <w:sz w:val="24"/>
          <w:szCs w:val="24"/>
        </w:rPr>
        <w:t xml:space="preserve"> its own rules which are </w:t>
      </w:r>
      <w:r w:rsidR="00490A1C" w:rsidRPr="00DA3AA0">
        <w:rPr>
          <w:rFonts w:ascii="Arial" w:hAnsi="Arial" w:cs="Arial"/>
          <w:sz w:val="24"/>
          <w:szCs w:val="24"/>
        </w:rPr>
        <w:t xml:space="preserve">to be </w:t>
      </w:r>
      <w:r w:rsidRPr="00DA3AA0">
        <w:rPr>
          <w:rFonts w:ascii="Arial" w:hAnsi="Arial" w:cs="Arial"/>
          <w:sz w:val="24"/>
          <w:szCs w:val="24"/>
        </w:rPr>
        <w:t>reviewed and published annually.</w:t>
      </w:r>
    </w:p>
    <w:p w14:paraId="08346DB3" w14:textId="77777777" w:rsidR="0037447F" w:rsidRPr="00DA3AA0" w:rsidRDefault="0037447F" w:rsidP="0037447F">
      <w:pPr>
        <w:pStyle w:val="NoSpacing"/>
        <w:tabs>
          <w:tab w:val="left" w:pos="993"/>
        </w:tabs>
        <w:ind w:left="720"/>
        <w:jc w:val="both"/>
        <w:rPr>
          <w:rFonts w:ascii="Arial" w:hAnsi="Arial" w:cs="Arial"/>
          <w:sz w:val="24"/>
          <w:szCs w:val="24"/>
        </w:rPr>
      </w:pPr>
    </w:p>
    <w:p w14:paraId="74486C0C" w14:textId="57915A73" w:rsidR="00490A1C" w:rsidRPr="00DA3AA0" w:rsidRDefault="00490A1C" w:rsidP="0037447F">
      <w:pPr>
        <w:pStyle w:val="NoSpacing"/>
        <w:numPr>
          <w:ilvl w:val="0"/>
          <w:numId w:val="7"/>
        </w:numPr>
        <w:rPr>
          <w:rFonts w:ascii="Arial" w:hAnsi="Arial" w:cs="Arial"/>
          <w:bCs/>
          <w:sz w:val="24"/>
          <w:szCs w:val="24"/>
        </w:rPr>
      </w:pPr>
      <w:r w:rsidRPr="00DA3AA0">
        <w:rPr>
          <w:rFonts w:ascii="Arial" w:hAnsi="Arial" w:cs="Arial"/>
          <w:bCs/>
          <w:sz w:val="24"/>
          <w:szCs w:val="24"/>
        </w:rPr>
        <w:t xml:space="preserve">There shall be an entry fee for all events except the knockout cup. These fees shall be </w:t>
      </w:r>
      <w:r w:rsidR="00DE55F0" w:rsidRPr="00DA3AA0">
        <w:rPr>
          <w:rFonts w:ascii="Arial" w:hAnsi="Arial" w:cs="Arial"/>
          <w:bCs/>
          <w:sz w:val="24"/>
          <w:szCs w:val="24"/>
        </w:rPr>
        <w:t>set by</w:t>
      </w:r>
      <w:r w:rsidR="00F77AE4" w:rsidRPr="00DA3AA0">
        <w:rPr>
          <w:rFonts w:ascii="Arial" w:hAnsi="Arial" w:cs="Arial"/>
          <w:bCs/>
          <w:sz w:val="24"/>
          <w:szCs w:val="24"/>
        </w:rPr>
        <w:t xml:space="preserve"> the committee and presented </w:t>
      </w:r>
      <w:r w:rsidR="00DE55F0" w:rsidRPr="00DA3AA0">
        <w:rPr>
          <w:rFonts w:ascii="Arial" w:hAnsi="Arial" w:cs="Arial"/>
          <w:bCs/>
          <w:sz w:val="24"/>
          <w:szCs w:val="24"/>
        </w:rPr>
        <w:t>at</w:t>
      </w:r>
      <w:r w:rsidR="00F77AE4" w:rsidRPr="00DA3AA0">
        <w:rPr>
          <w:rFonts w:ascii="Arial" w:hAnsi="Arial" w:cs="Arial"/>
          <w:bCs/>
          <w:sz w:val="24"/>
          <w:szCs w:val="24"/>
        </w:rPr>
        <w:t xml:space="preserve"> the AGM </w:t>
      </w:r>
      <w:r w:rsidRPr="00DA3AA0">
        <w:rPr>
          <w:rFonts w:ascii="Arial" w:hAnsi="Arial" w:cs="Arial"/>
          <w:bCs/>
          <w:sz w:val="24"/>
          <w:szCs w:val="24"/>
        </w:rPr>
        <w:t>for the coming season. All fees must be paid in advance of the event at a time set out in the individual rules.</w:t>
      </w:r>
    </w:p>
    <w:p w14:paraId="6BC15E38" w14:textId="77777777" w:rsidR="00490A1C" w:rsidRPr="00DA3AA0" w:rsidRDefault="00490A1C" w:rsidP="00490A1C">
      <w:pPr>
        <w:pStyle w:val="NoSpacing"/>
        <w:tabs>
          <w:tab w:val="left" w:pos="993"/>
        </w:tabs>
        <w:jc w:val="both"/>
        <w:rPr>
          <w:rFonts w:ascii="Arial" w:hAnsi="Arial" w:cs="Arial"/>
          <w:sz w:val="16"/>
          <w:szCs w:val="16"/>
        </w:rPr>
      </w:pPr>
    </w:p>
    <w:p w14:paraId="62207C5C" w14:textId="77777777" w:rsidR="006E4E8C" w:rsidRPr="00DA3AA0" w:rsidRDefault="006E4E8C" w:rsidP="006E4E8C">
      <w:pPr>
        <w:pStyle w:val="NoSpacing"/>
        <w:tabs>
          <w:tab w:val="left" w:pos="993"/>
        </w:tabs>
        <w:jc w:val="both"/>
        <w:rPr>
          <w:rFonts w:ascii="Arial" w:hAnsi="Arial" w:cs="Arial"/>
          <w:sz w:val="24"/>
          <w:szCs w:val="24"/>
        </w:rPr>
      </w:pPr>
    </w:p>
    <w:p w14:paraId="252AFD9A" w14:textId="354B9BA8" w:rsidR="006E4E8C" w:rsidRPr="00DA3AA0" w:rsidRDefault="006E4E8C" w:rsidP="00490A1C">
      <w:pPr>
        <w:pStyle w:val="NoSpacing"/>
        <w:numPr>
          <w:ilvl w:val="0"/>
          <w:numId w:val="4"/>
        </w:numPr>
        <w:tabs>
          <w:tab w:val="left" w:pos="993"/>
        </w:tabs>
        <w:jc w:val="both"/>
        <w:rPr>
          <w:rFonts w:ascii="Arial" w:hAnsi="Arial" w:cs="Arial"/>
          <w:b/>
          <w:sz w:val="24"/>
          <w:szCs w:val="24"/>
          <w:u w:val="single"/>
        </w:rPr>
      </w:pPr>
      <w:r w:rsidRPr="00DA3AA0">
        <w:rPr>
          <w:rFonts w:ascii="Arial" w:hAnsi="Arial" w:cs="Arial"/>
          <w:b/>
          <w:sz w:val="24"/>
          <w:szCs w:val="24"/>
          <w:u w:val="single"/>
        </w:rPr>
        <w:t>SPONSORSHIP</w:t>
      </w:r>
    </w:p>
    <w:p w14:paraId="6BEA7AF7" w14:textId="77777777" w:rsidR="006E4E8C" w:rsidRPr="00DA3AA0" w:rsidRDefault="006E4E8C" w:rsidP="006E4E8C">
      <w:pPr>
        <w:pStyle w:val="NoSpacing"/>
        <w:tabs>
          <w:tab w:val="left" w:pos="993"/>
        </w:tabs>
        <w:jc w:val="both"/>
        <w:rPr>
          <w:rFonts w:ascii="Arial" w:hAnsi="Arial" w:cs="Arial"/>
          <w:b/>
          <w:sz w:val="24"/>
          <w:szCs w:val="24"/>
          <w:u w:val="single"/>
        </w:rPr>
      </w:pPr>
    </w:p>
    <w:p w14:paraId="446FB55D" w14:textId="5FF901E1" w:rsidR="006E4E8C" w:rsidRPr="00DA3AA0" w:rsidRDefault="006E4E8C" w:rsidP="0037447F">
      <w:pPr>
        <w:pStyle w:val="NoSpacing"/>
        <w:tabs>
          <w:tab w:val="left" w:pos="993"/>
        </w:tabs>
        <w:ind w:left="720"/>
        <w:jc w:val="both"/>
        <w:rPr>
          <w:rFonts w:ascii="Arial" w:hAnsi="Arial" w:cs="Arial"/>
          <w:bCs/>
          <w:sz w:val="24"/>
          <w:szCs w:val="24"/>
        </w:rPr>
      </w:pPr>
      <w:r w:rsidRPr="00DA3AA0">
        <w:rPr>
          <w:rFonts w:ascii="Arial" w:hAnsi="Arial" w:cs="Arial"/>
          <w:bCs/>
          <w:sz w:val="24"/>
          <w:szCs w:val="24"/>
        </w:rPr>
        <w:t xml:space="preserve">All events are sponsored by HEAD </w:t>
      </w:r>
      <w:r w:rsidR="00C733DD" w:rsidRPr="00DA3AA0">
        <w:rPr>
          <w:rFonts w:ascii="Arial" w:hAnsi="Arial" w:cs="Arial"/>
          <w:bCs/>
          <w:sz w:val="24"/>
          <w:szCs w:val="24"/>
        </w:rPr>
        <w:t>who provide subsidised HEAD Tour balls as well as access to other tennis related merchandise</w:t>
      </w:r>
      <w:r w:rsidR="004C369F" w:rsidRPr="00DA3AA0">
        <w:rPr>
          <w:rFonts w:ascii="Arial" w:hAnsi="Arial" w:cs="Arial"/>
          <w:bCs/>
          <w:sz w:val="24"/>
          <w:szCs w:val="24"/>
        </w:rPr>
        <w:t>.  This arrangement is</w:t>
      </w:r>
      <w:r w:rsidR="00C733DD" w:rsidRPr="00DA3AA0">
        <w:rPr>
          <w:rFonts w:ascii="Arial" w:hAnsi="Arial" w:cs="Arial"/>
          <w:bCs/>
          <w:sz w:val="24"/>
          <w:szCs w:val="24"/>
        </w:rPr>
        <w:t xml:space="preserve"> on condition th</w:t>
      </w:r>
      <w:r w:rsidR="004C369F" w:rsidRPr="00DA3AA0">
        <w:rPr>
          <w:rFonts w:ascii="Arial" w:hAnsi="Arial" w:cs="Arial"/>
          <w:bCs/>
          <w:sz w:val="24"/>
          <w:szCs w:val="24"/>
        </w:rPr>
        <w:t>at th</w:t>
      </w:r>
      <w:r w:rsidR="00C733DD" w:rsidRPr="00DA3AA0">
        <w:rPr>
          <w:rFonts w:ascii="Arial" w:hAnsi="Arial" w:cs="Arial"/>
          <w:bCs/>
          <w:sz w:val="24"/>
          <w:szCs w:val="24"/>
        </w:rPr>
        <w:t>ey are sole ball suppliers</w:t>
      </w:r>
      <w:r w:rsidR="004C369F" w:rsidRPr="00DA3AA0">
        <w:rPr>
          <w:rFonts w:ascii="Arial" w:hAnsi="Arial" w:cs="Arial"/>
          <w:bCs/>
          <w:sz w:val="24"/>
          <w:szCs w:val="24"/>
        </w:rPr>
        <w:t xml:space="preserve"> and that the name HEAD precedes all event names. </w:t>
      </w:r>
    </w:p>
    <w:p w14:paraId="7AA7D1EC" w14:textId="77777777" w:rsidR="006E4E8C" w:rsidRPr="00DA3AA0" w:rsidRDefault="006E4E8C" w:rsidP="006E4E8C">
      <w:pPr>
        <w:pStyle w:val="NoSpacing"/>
        <w:tabs>
          <w:tab w:val="left" w:pos="993"/>
        </w:tabs>
        <w:jc w:val="both"/>
        <w:rPr>
          <w:rFonts w:ascii="Arial" w:hAnsi="Arial" w:cs="Arial"/>
          <w:b/>
          <w:sz w:val="24"/>
          <w:szCs w:val="24"/>
          <w:u w:val="single"/>
        </w:rPr>
      </w:pPr>
    </w:p>
    <w:p w14:paraId="49C38067" w14:textId="77777777" w:rsidR="006E4E8C" w:rsidRPr="00DA3AA0" w:rsidRDefault="006E4E8C" w:rsidP="006E4E8C">
      <w:pPr>
        <w:pStyle w:val="NoSpacing"/>
        <w:tabs>
          <w:tab w:val="left" w:pos="993"/>
        </w:tabs>
        <w:jc w:val="both"/>
        <w:rPr>
          <w:rFonts w:ascii="Arial" w:hAnsi="Arial" w:cs="Arial"/>
          <w:b/>
          <w:sz w:val="16"/>
          <w:szCs w:val="16"/>
          <w:u w:val="single"/>
        </w:rPr>
      </w:pPr>
    </w:p>
    <w:p w14:paraId="07CEE4C0" w14:textId="132D3E80" w:rsidR="006E4E8C" w:rsidRPr="00DA3AA0" w:rsidRDefault="006E4E8C" w:rsidP="00490A1C">
      <w:pPr>
        <w:pStyle w:val="NoSpacing"/>
        <w:numPr>
          <w:ilvl w:val="0"/>
          <w:numId w:val="4"/>
        </w:numPr>
        <w:tabs>
          <w:tab w:val="left" w:pos="993"/>
        </w:tabs>
        <w:jc w:val="both"/>
        <w:rPr>
          <w:rFonts w:ascii="Arial" w:hAnsi="Arial" w:cs="Arial"/>
          <w:b/>
          <w:sz w:val="24"/>
          <w:szCs w:val="24"/>
          <w:u w:val="single"/>
        </w:rPr>
      </w:pPr>
      <w:r w:rsidRPr="00DA3AA0">
        <w:rPr>
          <w:rFonts w:ascii="Arial" w:hAnsi="Arial" w:cs="Arial"/>
          <w:b/>
          <w:sz w:val="24"/>
          <w:szCs w:val="24"/>
          <w:u w:val="single"/>
        </w:rPr>
        <w:t>MEMBERSHIP</w:t>
      </w:r>
    </w:p>
    <w:p w14:paraId="6FE4C894" w14:textId="77777777" w:rsidR="006E4E8C" w:rsidRPr="00DA3AA0" w:rsidRDefault="006E4E8C" w:rsidP="006E4E8C">
      <w:pPr>
        <w:pStyle w:val="NoSpacing"/>
        <w:tabs>
          <w:tab w:val="left" w:pos="993"/>
        </w:tabs>
        <w:jc w:val="both"/>
        <w:rPr>
          <w:rFonts w:ascii="Arial" w:hAnsi="Arial" w:cs="Arial"/>
          <w:b/>
          <w:sz w:val="24"/>
          <w:szCs w:val="24"/>
          <w:u w:val="single"/>
        </w:rPr>
      </w:pPr>
    </w:p>
    <w:p w14:paraId="1FC71A61" w14:textId="6342A695" w:rsidR="006E4E8C" w:rsidRPr="00DA3AA0" w:rsidRDefault="006E4E8C" w:rsidP="0037447F">
      <w:pPr>
        <w:pStyle w:val="NoSpacing"/>
        <w:numPr>
          <w:ilvl w:val="0"/>
          <w:numId w:val="6"/>
        </w:numPr>
        <w:tabs>
          <w:tab w:val="left" w:pos="993"/>
        </w:tabs>
        <w:jc w:val="both"/>
        <w:rPr>
          <w:rFonts w:ascii="Arial" w:hAnsi="Arial" w:cs="Arial"/>
          <w:b/>
          <w:sz w:val="24"/>
          <w:szCs w:val="24"/>
          <w:u w:val="single"/>
        </w:rPr>
      </w:pPr>
      <w:r w:rsidRPr="00DA3AA0">
        <w:rPr>
          <w:rFonts w:ascii="Arial" w:hAnsi="Arial" w:cs="Arial"/>
          <w:sz w:val="24"/>
          <w:szCs w:val="24"/>
        </w:rPr>
        <w:t xml:space="preserve">Membership of </w:t>
      </w:r>
      <w:r w:rsidR="00C733DD" w:rsidRPr="00DA3AA0">
        <w:rPr>
          <w:rFonts w:ascii="Arial" w:hAnsi="Arial" w:cs="Arial"/>
          <w:sz w:val="24"/>
          <w:szCs w:val="24"/>
        </w:rPr>
        <w:t>P&amp;D Tennis</w:t>
      </w:r>
      <w:r w:rsidRPr="00DA3AA0">
        <w:rPr>
          <w:rFonts w:ascii="Arial" w:hAnsi="Arial" w:cs="Arial"/>
          <w:sz w:val="24"/>
          <w:szCs w:val="24"/>
        </w:rPr>
        <w:t xml:space="preserve"> shall be open to those clubs </w:t>
      </w:r>
      <w:r w:rsidR="004C369F" w:rsidRPr="00DA3AA0">
        <w:rPr>
          <w:rFonts w:ascii="Arial" w:hAnsi="Arial" w:cs="Arial"/>
          <w:sz w:val="24"/>
          <w:szCs w:val="24"/>
        </w:rPr>
        <w:t>with venues</w:t>
      </w:r>
      <w:r w:rsidRPr="00DA3AA0">
        <w:rPr>
          <w:rFonts w:ascii="Arial" w:hAnsi="Arial" w:cs="Arial"/>
          <w:sz w:val="24"/>
          <w:szCs w:val="24"/>
        </w:rPr>
        <w:t xml:space="preserve"> </w:t>
      </w:r>
      <w:r w:rsidR="004C369F" w:rsidRPr="00DA3AA0">
        <w:rPr>
          <w:rFonts w:ascii="Arial" w:hAnsi="Arial" w:cs="Arial"/>
          <w:sz w:val="24"/>
          <w:szCs w:val="24"/>
        </w:rPr>
        <w:t xml:space="preserve">registered with the LTA, </w:t>
      </w:r>
      <w:r w:rsidRPr="00DA3AA0">
        <w:rPr>
          <w:rFonts w:ascii="Arial" w:hAnsi="Arial" w:cs="Arial"/>
          <w:sz w:val="24"/>
          <w:szCs w:val="24"/>
        </w:rPr>
        <w:t xml:space="preserve">to their respective county LTA’s </w:t>
      </w:r>
      <w:r w:rsidRPr="00DA3AA0">
        <w:rPr>
          <w:rFonts w:ascii="Arial" w:hAnsi="Arial" w:cs="Arial"/>
          <w:b/>
          <w:sz w:val="24"/>
          <w:szCs w:val="24"/>
          <w:u w:val="single"/>
        </w:rPr>
        <w:t>and who are represented at the AGM.</w:t>
      </w:r>
    </w:p>
    <w:p w14:paraId="344BB934" w14:textId="77777777" w:rsidR="006E4E8C" w:rsidRPr="00DA3AA0" w:rsidRDefault="006E4E8C" w:rsidP="006E4E8C">
      <w:pPr>
        <w:pStyle w:val="NoSpacing"/>
        <w:tabs>
          <w:tab w:val="left" w:pos="993"/>
        </w:tabs>
        <w:ind w:left="720" w:hanging="720"/>
        <w:jc w:val="both"/>
        <w:rPr>
          <w:rFonts w:ascii="Arial" w:hAnsi="Arial" w:cs="Arial"/>
          <w:b/>
          <w:sz w:val="24"/>
          <w:szCs w:val="24"/>
          <w:u w:val="single"/>
        </w:rPr>
      </w:pPr>
    </w:p>
    <w:p w14:paraId="580CE20C" w14:textId="7ED46B93" w:rsidR="006E4E8C" w:rsidRPr="00DA3AA0" w:rsidRDefault="0037447F" w:rsidP="0037447F">
      <w:pPr>
        <w:pStyle w:val="NoSpacing"/>
        <w:numPr>
          <w:ilvl w:val="0"/>
          <w:numId w:val="6"/>
        </w:numPr>
        <w:tabs>
          <w:tab w:val="left" w:pos="993"/>
        </w:tabs>
        <w:jc w:val="both"/>
        <w:rPr>
          <w:rFonts w:ascii="Arial" w:hAnsi="Arial" w:cs="Arial"/>
          <w:sz w:val="24"/>
          <w:szCs w:val="24"/>
        </w:rPr>
      </w:pPr>
      <w:r w:rsidRPr="00DA3AA0">
        <w:rPr>
          <w:rFonts w:ascii="Arial" w:hAnsi="Arial" w:cs="Arial"/>
          <w:sz w:val="24"/>
          <w:szCs w:val="24"/>
        </w:rPr>
        <w:t>T</w:t>
      </w:r>
      <w:r w:rsidR="006E4E8C" w:rsidRPr="00DA3AA0">
        <w:rPr>
          <w:rFonts w:ascii="Arial" w:hAnsi="Arial" w:cs="Arial"/>
          <w:sz w:val="24"/>
          <w:szCs w:val="24"/>
        </w:rPr>
        <w:t xml:space="preserve">he facilities </w:t>
      </w:r>
      <w:r w:rsidR="007662F4" w:rsidRPr="00DA3AA0">
        <w:rPr>
          <w:rFonts w:ascii="Arial" w:hAnsi="Arial" w:cs="Arial"/>
          <w:sz w:val="24"/>
          <w:szCs w:val="24"/>
        </w:rPr>
        <w:t xml:space="preserve">and location </w:t>
      </w:r>
      <w:r w:rsidR="006E4E8C" w:rsidRPr="00DA3AA0">
        <w:rPr>
          <w:rFonts w:ascii="Arial" w:hAnsi="Arial" w:cs="Arial"/>
          <w:sz w:val="24"/>
          <w:szCs w:val="24"/>
        </w:rPr>
        <w:t>of new clubs applying to join</w:t>
      </w:r>
      <w:r w:rsidR="00490A1C" w:rsidRPr="00DA3AA0">
        <w:rPr>
          <w:rFonts w:ascii="Arial" w:hAnsi="Arial" w:cs="Arial"/>
          <w:sz w:val="24"/>
          <w:szCs w:val="24"/>
        </w:rPr>
        <w:t xml:space="preserve"> </w:t>
      </w:r>
      <w:r w:rsidR="006E4E8C" w:rsidRPr="00DA3AA0">
        <w:rPr>
          <w:rFonts w:ascii="Arial" w:hAnsi="Arial" w:cs="Arial"/>
          <w:sz w:val="24"/>
          <w:szCs w:val="24"/>
        </w:rPr>
        <w:t>must be inspected to the satisfaction of the Executive Committee before acceptance.</w:t>
      </w:r>
    </w:p>
    <w:p w14:paraId="0148BE41" w14:textId="77777777" w:rsidR="006E4E8C" w:rsidRPr="00DA3AA0" w:rsidRDefault="006E4E8C" w:rsidP="006E4E8C">
      <w:pPr>
        <w:pStyle w:val="NoSpacing"/>
        <w:tabs>
          <w:tab w:val="left" w:pos="993"/>
        </w:tabs>
        <w:ind w:left="720" w:hanging="720"/>
        <w:jc w:val="both"/>
        <w:rPr>
          <w:rFonts w:ascii="Arial" w:hAnsi="Arial" w:cs="Arial"/>
          <w:sz w:val="24"/>
          <w:szCs w:val="24"/>
        </w:rPr>
      </w:pPr>
    </w:p>
    <w:p w14:paraId="5EB7798F" w14:textId="77777777" w:rsidR="006E4E8C" w:rsidRPr="00DA3AA0" w:rsidRDefault="006E4E8C" w:rsidP="006E4E8C">
      <w:pPr>
        <w:pStyle w:val="NoSpacing"/>
        <w:tabs>
          <w:tab w:val="left" w:pos="993"/>
        </w:tabs>
        <w:ind w:left="720" w:hanging="720"/>
        <w:jc w:val="both"/>
        <w:rPr>
          <w:rFonts w:ascii="Arial" w:hAnsi="Arial" w:cs="Arial"/>
          <w:sz w:val="16"/>
          <w:szCs w:val="16"/>
        </w:rPr>
      </w:pPr>
    </w:p>
    <w:p w14:paraId="3FBF5AC3" w14:textId="479430BC" w:rsidR="006E4E8C" w:rsidRPr="00DA3AA0" w:rsidRDefault="006E4E8C" w:rsidP="00490A1C">
      <w:pPr>
        <w:pStyle w:val="NoSpacing"/>
        <w:numPr>
          <w:ilvl w:val="0"/>
          <w:numId w:val="4"/>
        </w:numPr>
        <w:tabs>
          <w:tab w:val="left" w:pos="993"/>
        </w:tabs>
        <w:jc w:val="both"/>
        <w:rPr>
          <w:rFonts w:ascii="Arial" w:hAnsi="Arial" w:cs="Arial"/>
          <w:b/>
          <w:sz w:val="24"/>
          <w:szCs w:val="24"/>
        </w:rPr>
      </w:pPr>
      <w:r w:rsidRPr="00DA3AA0">
        <w:rPr>
          <w:rFonts w:ascii="Arial" w:hAnsi="Arial" w:cs="Arial"/>
          <w:b/>
          <w:sz w:val="24"/>
          <w:szCs w:val="24"/>
          <w:u w:val="single"/>
        </w:rPr>
        <w:t>EXECUTIVE COMMITTEE</w:t>
      </w:r>
    </w:p>
    <w:p w14:paraId="2B09BACA" w14:textId="77777777" w:rsidR="006E4E8C" w:rsidRPr="00DA3AA0" w:rsidRDefault="006E4E8C" w:rsidP="006E4E8C">
      <w:pPr>
        <w:pStyle w:val="NoSpacing"/>
        <w:tabs>
          <w:tab w:val="left" w:pos="993"/>
        </w:tabs>
        <w:ind w:left="720" w:hanging="720"/>
        <w:jc w:val="both"/>
        <w:rPr>
          <w:rFonts w:ascii="Arial" w:hAnsi="Arial" w:cs="Arial"/>
          <w:b/>
          <w:sz w:val="24"/>
          <w:szCs w:val="24"/>
        </w:rPr>
      </w:pPr>
    </w:p>
    <w:p w14:paraId="2F4FA9F5" w14:textId="1DFD3B35" w:rsidR="006E4E8C" w:rsidRPr="00DA3AA0" w:rsidRDefault="006E4E8C" w:rsidP="0037447F">
      <w:pPr>
        <w:pStyle w:val="NoSpacing"/>
        <w:numPr>
          <w:ilvl w:val="0"/>
          <w:numId w:val="8"/>
        </w:numPr>
        <w:tabs>
          <w:tab w:val="left" w:pos="993"/>
        </w:tabs>
        <w:jc w:val="both"/>
        <w:rPr>
          <w:rFonts w:ascii="Arial" w:hAnsi="Arial" w:cs="Arial"/>
          <w:sz w:val="24"/>
          <w:szCs w:val="24"/>
        </w:rPr>
      </w:pPr>
      <w:r w:rsidRPr="00DA3AA0">
        <w:rPr>
          <w:rFonts w:ascii="Arial" w:hAnsi="Arial" w:cs="Arial"/>
          <w:sz w:val="24"/>
          <w:szCs w:val="24"/>
        </w:rPr>
        <w:t xml:space="preserve">The Executive Committee shall be comprised of the following officers, all elected annually at the AGM.  </w:t>
      </w:r>
    </w:p>
    <w:p w14:paraId="1E37D5ED" w14:textId="77777777" w:rsidR="006E4E8C" w:rsidRPr="00DA3AA0" w:rsidRDefault="006E4E8C" w:rsidP="006E4E8C">
      <w:pPr>
        <w:pStyle w:val="NoSpacing"/>
        <w:tabs>
          <w:tab w:val="left" w:pos="993"/>
        </w:tabs>
        <w:ind w:left="720" w:hanging="720"/>
        <w:jc w:val="both"/>
        <w:rPr>
          <w:rFonts w:ascii="Arial" w:hAnsi="Arial" w:cs="Arial"/>
          <w:sz w:val="24"/>
          <w:szCs w:val="24"/>
        </w:rPr>
      </w:pPr>
    </w:p>
    <w:p w14:paraId="5F16A83B" w14:textId="16D53381" w:rsidR="006E4E8C" w:rsidRPr="00DA3AA0" w:rsidRDefault="006E4E8C" w:rsidP="0037447F">
      <w:pPr>
        <w:pStyle w:val="NoSpacing"/>
        <w:numPr>
          <w:ilvl w:val="0"/>
          <w:numId w:val="8"/>
        </w:numPr>
        <w:tabs>
          <w:tab w:val="left" w:pos="993"/>
        </w:tabs>
        <w:jc w:val="both"/>
        <w:rPr>
          <w:rFonts w:ascii="Arial" w:hAnsi="Arial" w:cs="Arial"/>
          <w:sz w:val="24"/>
          <w:szCs w:val="24"/>
        </w:rPr>
      </w:pPr>
      <w:r w:rsidRPr="00DA3AA0">
        <w:rPr>
          <w:rFonts w:ascii="Arial" w:hAnsi="Arial" w:cs="Arial"/>
          <w:sz w:val="24"/>
          <w:szCs w:val="24"/>
        </w:rPr>
        <w:t>President, Chairman,</w:t>
      </w:r>
      <w:r w:rsidR="00C733DD" w:rsidRPr="00DA3AA0">
        <w:rPr>
          <w:rFonts w:ascii="Arial" w:hAnsi="Arial" w:cs="Arial"/>
          <w:sz w:val="24"/>
          <w:szCs w:val="24"/>
        </w:rPr>
        <w:t xml:space="preserve"> S</w:t>
      </w:r>
      <w:r w:rsidRPr="00DA3AA0">
        <w:rPr>
          <w:rFonts w:ascii="Arial" w:hAnsi="Arial" w:cs="Arial"/>
          <w:sz w:val="24"/>
          <w:szCs w:val="24"/>
        </w:rPr>
        <w:t>ecretary, Treasurer, League Secretary</w:t>
      </w:r>
      <w:r w:rsidR="00C733DD" w:rsidRPr="00DA3AA0">
        <w:rPr>
          <w:rFonts w:ascii="Arial" w:hAnsi="Arial" w:cs="Arial"/>
          <w:sz w:val="24"/>
          <w:szCs w:val="24"/>
        </w:rPr>
        <w:t xml:space="preserve"> and </w:t>
      </w:r>
      <w:r w:rsidRPr="00DA3AA0">
        <w:rPr>
          <w:rFonts w:ascii="Arial" w:hAnsi="Arial" w:cs="Arial"/>
          <w:sz w:val="24"/>
          <w:szCs w:val="24"/>
        </w:rPr>
        <w:t>Junior League Secretary.</w:t>
      </w:r>
    </w:p>
    <w:p w14:paraId="60237E39" w14:textId="77777777" w:rsidR="00C733DD" w:rsidRPr="00DA3AA0" w:rsidRDefault="00C733DD" w:rsidP="006E4E8C">
      <w:pPr>
        <w:pStyle w:val="NoSpacing"/>
        <w:tabs>
          <w:tab w:val="left" w:pos="993"/>
        </w:tabs>
        <w:ind w:left="720" w:hanging="720"/>
        <w:jc w:val="both"/>
        <w:rPr>
          <w:rFonts w:ascii="Arial" w:hAnsi="Arial" w:cs="Arial"/>
          <w:sz w:val="24"/>
          <w:szCs w:val="24"/>
        </w:rPr>
      </w:pPr>
    </w:p>
    <w:p w14:paraId="69953900" w14:textId="0C2587C6" w:rsidR="00C733DD" w:rsidRPr="00DA3AA0" w:rsidRDefault="00C733DD" w:rsidP="0037447F">
      <w:pPr>
        <w:pStyle w:val="NoSpacing"/>
        <w:numPr>
          <w:ilvl w:val="0"/>
          <w:numId w:val="8"/>
        </w:numPr>
        <w:tabs>
          <w:tab w:val="left" w:pos="993"/>
        </w:tabs>
        <w:jc w:val="both"/>
        <w:rPr>
          <w:rFonts w:ascii="Arial" w:hAnsi="Arial" w:cs="Arial"/>
          <w:sz w:val="24"/>
          <w:szCs w:val="24"/>
        </w:rPr>
      </w:pPr>
      <w:r w:rsidRPr="00DA3AA0">
        <w:rPr>
          <w:rFonts w:ascii="Arial" w:hAnsi="Arial" w:cs="Arial"/>
          <w:sz w:val="24"/>
          <w:szCs w:val="24"/>
        </w:rPr>
        <w:t>When possible, there shall also be a Vice President, a Vice Chairman and a Press Secretary.</w:t>
      </w:r>
    </w:p>
    <w:p w14:paraId="0340D60D" w14:textId="16D67B58" w:rsidR="006E4E8C" w:rsidRPr="00DA3AA0" w:rsidRDefault="006E4E8C" w:rsidP="00490A1C">
      <w:pPr>
        <w:pStyle w:val="NoSpacing"/>
        <w:tabs>
          <w:tab w:val="left" w:pos="993"/>
        </w:tabs>
        <w:ind w:left="720"/>
        <w:jc w:val="both"/>
        <w:rPr>
          <w:rFonts w:ascii="Arial" w:hAnsi="Arial" w:cs="Arial"/>
          <w:sz w:val="24"/>
          <w:szCs w:val="24"/>
        </w:rPr>
      </w:pPr>
    </w:p>
    <w:p w14:paraId="69605270" w14:textId="6046F3E6" w:rsidR="006E4E8C" w:rsidRPr="00DA3AA0" w:rsidRDefault="006E4E8C" w:rsidP="0037447F">
      <w:pPr>
        <w:pStyle w:val="NoSpacing"/>
        <w:numPr>
          <w:ilvl w:val="0"/>
          <w:numId w:val="8"/>
        </w:numPr>
        <w:tabs>
          <w:tab w:val="left" w:pos="993"/>
        </w:tabs>
        <w:jc w:val="both"/>
        <w:rPr>
          <w:rFonts w:ascii="Arial" w:hAnsi="Arial" w:cs="Arial"/>
          <w:sz w:val="24"/>
          <w:szCs w:val="24"/>
        </w:rPr>
      </w:pPr>
      <w:r w:rsidRPr="00DA3AA0">
        <w:rPr>
          <w:rFonts w:ascii="Arial" w:hAnsi="Arial" w:cs="Arial"/>
          <w:sz w:val="24"/>
          <w:szCs w:val="24"/>
        </w:rPr>
        <w:t>Up to three additional members may be nominated at the AGM for election</w:t>
      </w:r>
      <w:r w:rsidR="00DE55F0" w:rsidRPr="00DA3AA0">
        <w:rPr>
          <w:rFonts w:ascii="Arial" w:hAnsi="Arial" w:cs="Arial"/>
          <w:sz w:val="24"/>
          <w:szCs w:val="24"/>
        </w:rPr>
        <w:t>. T</w:t>
      </w:r>
      <w:r w:rsidRPr="00DA3AA0">
        <w:rPr>
          <w:rFonts w:ascii="Arial" w:hAnsi="Arial" w:cs="Arial"/>
          <w:sz w:val="24"/>
          <w:szCs w:val="24"/>
        </w:rPr>
        <w:t>he Executive Committee also has the power to co-opt up to three members at any time during the year, subject to a total membership of 12</w:t>
      </w:r>
      <w:r w:rsidR="00DE55F0" w:rsidRPr="00DA3AA0">
        <w:rPr>
          <w:rFonts w:ascii="Arial" w:hAnsi="Arial" w:cs="Arial"/>
          <w:sz w:val="24"/>
          <w:szCs w:val="24"/>
        </w:rPr>
        <w:t xml:space="preserve"> which shall be the target membership</w:t>
      </w:r>
      <w:r w:rsidRPr="00DA3AA0">
        <w:rPr>
          <w:rFonts w:ascii="Arial" w:hAnsi="Arial" w:cs="Arial"/>
          <w:sz w:val="24"/>
          <w:szCs w:val="24"/>
        </w:rPr>
        <w:t>.</w:t>
      </w:r>
    </w:p>
    <w:p w14:paraId="2F4788DA" w14:textId="77777777" w:rsidR="006E4E8C" w:rsidRPr="00DA3AA0" w:rsidRDefault="006E4E8C" w:rsidP="006E4E8C">
      <w:pPr>
        <w:pStyle w:val="NoSpacing"/>
        <w:tabs>
          <w:tab w:val="left" w:pos="993"/>
        </w:tabs>
        <w:ind w:left="720" w:hanging="720"/>
        <w:jc w:val="both"/>
        <w:rPr>
          <w:rFonts w:ascii="Arial" w:hAnsi="Arial" w:cs="Arial"/>
          <w:sz w:val="24"/>
          <w:szCs w:val="24"/>
        </w:rPr>
      </w:pPr>
    </w:p>
    <w:p w14:paraId="6659EED5" w14:textId="3FAAF0E2" w:rsidR="006E4E8C" w:rsidRPr="00DA3AA0" w:rsidRDefault="00464A87" w:rsidP="0037447F">
      <w:pPr>
        <w:pStyle w:val="NoSpacing"/>
        <w:numPr>
          <w:ilvl w:val="0"/>
          <w:numId w:val="8"/>
        </w:numPr>
        <w:tabs>
          <w:tab w:val="left" w:pos="993"/>
        </w:tabs>
        <w:jc w:val="both"/>
        <w:rPr>
          <w:rFonts w:ascii="Arial" w:hAnsi="Arial" w:cs="Arial"/>
          <w:sz w:val="24"/>
          <w:szCs w:val="24"/>
        </w:rPr>
      </w:pPr>
      <w:r w:rsidRPr="00DA3AA0">
        <w:rPr>
          <w:rFonts w:ascii="Arial" w:hAnsi="Arial" w:cs="Arial"/>
          <w:sz w:val="24"/>
          <w:szCs w:val="24"/>
        </w:rPr>
        <w:t>The League Secretary shall be responsible for arranging organisation of all events other than the Junior League, subject to approval at the AGM by the</w:t>
      </w:r>
      <w:r w:rsidR="006E4E8C" w:rsidRPr="00DA3AA0">
        <w:rPr>
          <w:rFonts w:ascii="Arial" w:hAnsi="Arial" w:cs="Arial"/>
          <w:sz w:val="24"/>
          <w:szCs w:val="24"/>
        </w:rPr>
        <w:t xml:space="preserve"> Executive Committee together with two delegates from each club in membership. </w:t>
      </w:r>
    </w:p>
    <w:p w14:paraId="734D4033" w14:textId="77777777" w:rsidR="00D86C05" w:rsidRPr="00DA3AA0" w:rsidRDefault="00D86C05" w:rsidP="00D86C05">
      <w:pPr>
        <w:pStyle w:val="NoSpacing"/>
        <w:tabs>
          <w:tab w:val="left" w:pos="993"/>
        </w:tabs>
        <w:jc w:val="both"/>
        <w:rPr>
          <w:rFonts w:ascii="Arial" w:hAnsi="Arial" w:cs="Arial"/>
          <w:sz w:val="24"/>
          <w:szCs w:val="24"/>
        </w:rPr>
      </w:pPr>
    </w:p>
    <w:p w14:paraId="539C3A3E" w14:textId="358C075E" w:rsidR="00D86C05" w:rsidRPr="00DA3AA0" w:rsidRDefault="00464A87" w:rsidP="00D86C05">
      <w:pPr>
        <w:pStyle w:val="NoSpacing"/>
        <w:numPr>
          <w:ilvl w:val="0"/>
          <w:numId w:val="8"/>
        </w:numPr>
        <w:tabs>
          <w:tab w:val="left" w:pos="993"/>
        </w:tabs>
        <w:jc w:val="both"/>
        <w:rPr>
          <w:rFonts w:ascii="Arial" w:hAnsi="Arial" w:cs="Arial"/>
          <w:sz w:val="24"/>
          <w:szCs w:val="24"/>
        </w:rPr>
      </w:pPr>
      <w:r w:rsidRPr="00DA3AA0">
        <w:rPr>
          <w:rFonts w:ascii="Arial" w:hAnsi="Arial" w:cs="Arial"/>
          <w:sz w:val="24"/>
          <w:szCs w:val="24"/>
        </w:rPr>
        <w:t>The Junior League Secretary shall be responsible for arranging organisation of junior events, subject to approval at the AGM by the Executive Committee together with two delegates from each club in membership.</w:t>
      </w:r>
    </w:p>
    <w:p w14:paraId="7E6068AA" w14:textId="77777777" w:rsidR="00D86C05" w:rsidRPr="00DA3AA0" w:rsidRDefault="00D86C05" w:rsidP="00D86C05">
      <w:pPr>
        <w:pStyle w:val="NoSpacing"/>
        <w:tabs>
          <w:tab w:val="left" w:pos="993"/>
        </w:tabs>
        <w:ind w:left="720"/>
        <w:jc w:val="both"/>
        <w:rPr>
          <w:rFonts w:ascii="Arial" w:hAnsi="Arial" w:cs="Arial"/>
          <w:sz w:val="24"/>
          <w:szCs w:val="24"/>
        </w:rPr>
      </w:pPr>
    </w:p>
    <w:p w14:paraId="7E745C09" w14:textId="4AE8ADAE" w:rsidR="006E4E8C" w:rsidRPr="00DA3AA0" w:rsidRDefault="006E4E8C" w:rsidP="0037447F">
      <w:pPr>
        <w:pStyle w:val="NoSpacing"/>
        <w:numPr>
          <w:ilvl w:val="0"/>
          <w:numId w:val="8"/>
        </w:numPr>
        <w:rPr>
          <w:rFonts w:ascii="Arial" w:hAnsi="Arial" w:cs="Arial"/>
          <w:bCs/>
          <w:sz w:val="24"/>
          <w:szCs w:val="24"/>
        </w:rPr>
      </w:pPr>
      <w:r w:rsidRPr="00DA3AA0">
        <w:rPr>
          <w:rFonts w:ascii="Arial" w:hAnsi="Arial" w:cs="Arial"/>
          <w:bCs/>
          <w:sz w:val="24"/>
          <w:szCs w:val="24"/>
        </w:rPr>
        <w:t xml:space="preserve">The AGM may authorise an Honorarium to be paid to the League Secretary and Junior Secretary. </w:t>
      </w:r>
    </w:p>
    <w:sectPr w:rsidR="006E4E8C" w:rsidRPr="00DA3AA0" w:rsidSect="00D86C05">
      <w:headerReference w:type="even" r:id="rId7"/>
      <w:headerReference w:type="default" r:id="rId8"/>
      <w:footerReference w:type="even" r:id="rId9"/>
      <w:footerReference w:type="default" r:id="rId10"/>
      <w:headerReference w:type="first" r:id="rId11"/>
      <w:footerReference w:type="first" r:id="rId12"/>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05D62" w14:textId="77777777" w:rsidR="00DC0E9B" w:rsidRDefault="00DC0E9B" w:rsidP="00DC0E9B">
      <w:pPr>
        <w:spacing w:after="0" w:line="240" w:lineRule="auto"/>
      </w:pPr>
      <w:r>
        <w:separator/>
      </w:r>
    </w:p>
  </w:endnote>
  <w:endnote w:type="continuationSeparator" w:id="0">
    <w:p w14:paraId="5B2B1BA8" w14:textId="77777777" w:rsidR="00DC0E9B" w:rsidRDefault="00DC0E9B" w:rsidP="00DC0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3348F" w14:textId="77777777" w:rsidR="00DC0E9B" w:rsidRDefault="00DC0E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87E04" w14:textId="77777777" w:rsidR="00DC0E9B" w:rsidRDefault="00DC0E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0F4CA" w14:textId="77777777" w:rsidR="00DC0E9B" w:rsidRDefault="00DC0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388FD" w14:textId="77777777" w:rsidR="00DC0E9B" w:rsidRDefault="00DC0E9B" w:rsidP="00DC0E9B">
      <w:pPr>
        <w:spacing w:after="0" w:line="240" w:lineRule="auto"/>
      </w:pPr>
      <w:r>
        <w:separator/>
      </w:r>
    </w:p>
  </w:footnote>
  <w:footnote w:type="continuationSeparator" w:id="0">
    <w:p w14:paraId="431CB106" w14:textId="77777777" w:rsidR="00DC0E9B" w:rsidRDefault="00DC0E9B" w:rsidP="00DC0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CD72" w14:textId="08EEF65A" w:rsidR="00DC0E9B" w:rsidRDefault="00DC0E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57C97" w14:textId="526D822F" w:rsidR="00DC0E9B" w:rsidRDefault="00DC0E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917E4" w14:textId="6BBE91DF" w:rsidR="00DC0E9B" w:rsidRDefault="00DC0E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D7BFD"/>
    <w:multiLevelType w:val="hybridMultilevel"/>
    <w:tmpl w:val="187216C0"/>
    <w:lvl w:ilvl="0" w:tplc="0809000F">
      <w:start w:val="1"/>
      <w:numFmt w:val="decimal"/>
      <w:lvlText w:val="%1."/>
      <w:lvlJc w:val="left"/>
      <w:pPr>
        <w:ind w:left="720" w:hanging="360"/>
      </w:pPr>
    </w:lvl>
    <w:lvl w:ilvl="1" w:tplc="218A29B2">
      <w:start w:val="1"/>
      <w:numFmt w:val="lowerLetter"/>
      <w:lvlText w:val="%2)"/>
      <w:lvlJc w:val="left"/>
      <w:pPr>
        <w:ind w:left="1800" w:hanging="720"/>
      </w:pPr>
      <w:rPr>
        <w:rFonts w:hint="default"/>
        <w:u w:val="none"/>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652769"/>
    <w:multiLevelType w:val="hybridMultilevel"/>
    <w:tmpl w:val="2340B99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8F3D20"/>
    <w:multiLevelType w:val="hybridMultilevel"/>
    <w:tmpl w:val="4916538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107485"/>
    <w:multiLevelType w:val="hybridMultilevel"/>
    <w:tmpl w:val="C8BA42E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EF75BB"/>
    <w:multiLevelType w:val="hybridMultilevel"/>
    <w:tmpl w:val="929E456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5B6762"/>
    <w:multiLevelType w:val="hybridMultilevel"/>
    <w:tmpl w:val="F0DCB0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4F81C12"/>
    <w:multiLevelType w:val="hybridMultilevel"/>
    <w:tmpl w:val="803034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91C687D"/>
    <w:multiLevelType w:val="hybridMultilevel"/>
    <w:tmpl w:val="AAB6A9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1470402">
    <w:abstractNumId w:val="7"/>
  </w:num>
  <w:num w:numId="2" w16cid:durableId="439298609">
    <w:abstractNumId w:val="6"/>
  </w:num>
  <w:num w:numId="3" w16cid:durableId="1805923788">
    <w:abstractNumId w:val="0"/>
  </w:num>
  <w:num w:numId="4" w16cid:durableId="2095859949">
    <w:abstractNumId w:val="5"/>
  </w:num>
  <w:num w:numId="5" w16cid:durableId="1423138196">
    <w:abstractNumId w:val="4"/>
  </w:num>
  <w:num w:numId="6" w16cid:durableId="1499928992">
    <w:abstractNumId w:val="2"/>
  </w:num>
  <w:num w:numId="7" w16cid:durableId="639458488">
    <w:abstractNumId w:val="3"/>
  </w:num>
  <w:num w:numId="8" w16cid:durableId="693919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E8C"/>
    <w:rsid w:val="00086CFD"/>
    <w:rsid w:val="001B1089"/>
    <w:rsid w:val="0026297C"/>
    <w:rsid w:val="002761C3"/>
    <w:rsid w:val="0037447F"/>
    <w:rsid w:val="004355F1"/>
    <w:rsid w:val="00464A87"/>
    <w:rsid w:val="00490A1C"/>
    <w:rsid w:val="004C369F"/>
    <w:rsid w:val="005373AD"/>
    <w:rsid w:val="006E4E8C"/>
    <w:rsid w:val="007662F4"/>
    <w:rsid w:val="00A95767"/>
    <w:rsid w:val="00C733DD"/>
    <w:rsid w:val="00CD7EC8"/>
    <w:rsid w:val="00D86C05"/>
    <w:rsid w:val="00DA3AA0"/>
    <w:rsid w:val="00DC0E9B"/>
    <w:rsid w:val="00DE55F0"/>
    <w:rsid w:val="00E8567F"/>
    <w:rsid w:val="00F70319"/>
    <w:rsid w:val="00F77AE4"/>
    <w:rsid w:val="00FB01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684726"/>
  <w15:chartTrackingRefBased/>
  <w15:docId w15:val="{F6587CC4-0BB2-4C21-AF01-696486ECE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E8C"/>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6E4E8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E4E8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E4E8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E4E8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E4E8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E4E8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E4E8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E4E8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E4E8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E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4E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4E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4E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4E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4E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E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E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E8C"/>
    <w:rPr>
      <w:rFonts w:eastAsiaTheme="majorEastAsia" w:cstheme="majorBidi"/>
      <w:color w:val="272727" w:themeColor="text1" w:themeTint="D8"/>
    </w:rPr>
  </w:style>
  <w:style w:type="paragraph" w:styleId="Title">
    <w:name w:val="Title"/>
    <w:basedOn w:val="Normal"/>
    <w:next w:val="Normal"/>
    <w:link w:val="TitleChar"/>
    <w:uiPriority w:val="10"/>
    <w:qFormat/>
    <w:rsid w:val="006E4E8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E4E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E8C"/>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E4E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E8C"/>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E4E8C"/>
    <w:rPr>
      <w:i/>
      <w:iCs/>
      <w:color w:val="404040" w:themeColor="text1" w:themeTint="BF"/>
    </w:rPr>
  </w:style>
  <w:style w:type="paragraph" w:styleId="ListParagraph">
    <w:name w:val="List Paragraph"/>
    <w:basedOn w:val="Normal"/>
    <w:uiPriority w:val="34"/>
    <w:qFormat/>
    <w:rsid w:val="006E4E8C"/>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6E4E8C"/>
    <w:rPr>
      <w:i/>
      <w:iCs/>
      <w:color w:val="0F4761" w:themeColor="accent1" w:themeShade="BF"/>
    </w:rPr>
  </w:style>
  <w:style w:type="paragraph" w:styleId="IntenseQuote">
    <w:name w:val="Intense Quote"/>
    <w:basedOn w:val="Normal"/>
    <w:next w:val="Normal"/>
    <w:link w:val="IntenseQuoteChar"/>
    <w:uiPriority w:val="30"/>
    <w:qFormat/>
    <w:rsid w:val="006E4E8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E4E8C"/>
    <w:rPr>
      <w:i/>
      <w:iCs/>
      <w:color w:val="0F4761" w:themeColor="accent1" w:themeShade="BF"/>
    </w:rPr>
  </w:style>
  <w:style w:type="character" w:styleId="IntenseReference">
    <w:name w:val="Intense Reference"/>
    <w:basedOn w:val="DefaultParagraphFont"/>
    <w:uiPriority w:val="32"/>
    <w:qFormat/>
    <w:rsid w:val="006E4E8C"/>
    <w:rPr>
      <w:b/>
      <w:bCs/>
      <w:smallCaps/>
      <w:color w:val="0F4761" w:themeColor="accent1" w:themeShade="BF"/>
      <w:spacing w:val="5"/>
    </w:rPr>
  </w:style>
  <w:style w:type="paragraph" w:styleId="NoSpacing">
    <w:name w:val="No Spacing"/>
    <w:uiPriority w:val="1"/>
    <w:qFormat/>
    <w:rsid w:val="006E4E8C"/>
    <w:pPr>
      <w:spacing w:after="0" w:line="240" w:lineRule="auto"/>
    </w:pPr>
    <w:rPr>
      <w:kern w:val="0"/>
      <w:sz w:val="22"/>
      <w:szCs w:val="22"/>
      <w14:ligatures w14:val="none"/>
    </w:rPr>
  </w:style>
  <w:style w:type="paragraph" w:styleId="Header">
    <w:name w:val="header"/>
    <w:basedOn w:val="Normal"/>
    <w:link w:val="HeaderChar"/>
    <w:uiPriority w:val="99"/>
    <w:unhideWhenUsed/>
    <w:rsid w:val="00DC0E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0E9B"/>
    <w:rPr>
      <w:kern w:val="0"/>
      <w:sz w:val="22"/>
      <w:szCs w:val="22"/>
      <w14:ligatures w14:val="none"/>
    </w:rPr>
  </w:style>
  <w:style w:type="paragraph" w:styleId="Footer">
    <w:name w:val="footer"/>
    <w:basedOn w:val="Normal"/>
    <w:link w:val="FooterChar"/>
    <w:uiPriority w:val="99"/>
    <w:unhideWhenUsed/>
    <w:rsid w:val="00DC0E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0E9B"/>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UWE Bristol</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Webber</dc:creator>
  <cp:keywords/>
  <dc:description/>
  <cp:lastModifiedBy>Chris Webber</cp:lastModifiedBy>
  <cp:revision>4</cp:revision>
  <cp:lastPrinted>2024-12-18T11:49:00Z</cp:lastPrinted>
  <dcterms:created xsi:type="dcterms:W3CDTF">2024-12-19T10:29:00Z</dcterms:created>
  <dcterms:modified xsi:type="dcterms:W3CDTF">2024-12-21T11:28:00Z</dcterms:modified>
</cp:coreProperties>
</file>